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D0" w:rsidRPr="00383B7B" w:rsidRDefault="002E308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473D0" w:rsidRPr="00383B7B">
        <w:rPr>
          <w:rFonts w:ascii="Times New Roman" w:hAnsi="Times New Roman" w:cs="Times New Roman"/>
          <w:b/>
          <w:sz w:val="24"/>
          <w:szCs w:val="24"/>
        </w:rPr>
        <w:t>.SINIF</w:t>
      </w:r>
      <w:r w:rsidR="0027467F" w:rsidRPr="00383B7B">
        <w:rPr>
          <w:rFonts w:ascii="Times New Roman" w:hAnsi="Times New Roman" w:cs="Times New Roman"/>
          <w:b/>
          <w:sz w:val="24"/>
          <w:szCs w:val="24"/>
        </w:rPr>
        <w:t xml:space="preserve"> 1.DÖNEM</w:t>
      </w:r>
      <w:r w:rsidRPr="002E30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MATEMATİK DERSİ</w:t>
      </w:r>
    </w:p>
    <w:p w:rsidR="00E473D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3</w:t>
      </w:r>
      <w:r w:rsidR="00E473D0"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I</w:t>
      </w:r>
    </w:p>
    <w:p w:rsidR="008F5737" w:rsidRDefault="008F5737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737" w:rsidRDefault="008F5737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1623"/>
        <w:gridCol w:w="1723"/>
      </w:tblGrid>
      <w:tr w:rsidR="004251C0" w:rsidTr="001A62F3">
        <w:tc>
          <w:tcPr>
            <w:tcW w:w="2547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623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723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1A62F3" w:rsidTr="001A62F3">
        <w:tc>
          <w:tcPr>
            <w:tcW w:w="2547" w:type="dxa"/>
            <w:vMerge w:val="restart"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1623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12.1.2.1. Logaritma fonksiyonu ile üstel fonksiyonu ilişkilendirerek problemler çözer.</w:t>
            </w:r>
          </w:p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12.1.2.2. 10 ve e tabanında logaritma fonksiyonunu tanımlayarak problemler çözer.</w:t>
            </w:r>
          </w:p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12.1.2.3. Logaritma fonksiyonunun özelliklerini kullanarak işlemler yapar.</w:t>
            </w:r>
          </w:p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12.1.3.1. Üstel, logaritmik denklemlerin ve eşitsizliklerin çözüm kümelerini bulur.</w:t>
            </w:r>
          </w:p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12.1.3.2. Üstel ve logaritmik fonksiyonları gerçek hayat durumlarını modellemede kullanır.</w:t>
            </w:r>
          </w:p>
          <w:p w:rsidR="001A62F3" w:rsidRDefault="001A62F3" w:rsidP="001A6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1A62F3" w:rsidRDefault="001A62F3" w:rsidP="001A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12.2.1.1. Dizi kavramını fonksiyon kavramıyla ilişkilendirerek açıklar.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12.2.1.2. Genel terimi veya indirgeme bağıntısı verilen bir sayı dizisinin terimlerini bulur. </w:t>
            </w:r>
          </w:p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1A62F3" w:rsidRDefault="001A62F3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251C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2E3081">
      <w:pPr>
        <w:rPr>
          <w:rFonts w:ascii="Times New Roman" w:hAnsi="Times New Roman" w:cs="Times New Roman"/>
          <w:b/>
          <w:sz w:val="24"/>
          <w:szCs w:val="24"/>
        </w:rPr>
      </w:pPr>
    </w:p>
    <w:p w:rsidR="002E3081" w:rsidRPr="00383B7B" w:rsidRDefault="002E3081" w:rsidP="002E3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83B7B">
        <w:rPr>
          <w:rFonts w:ascii="Times New Roman" w:hAnsi="Times New Roman" w:cs="Times New Roman"/>
          <w:b/>
          <w:sz w:val="24"/>
          <w:szCs w:val="24"/>
        </w:rPr>
        <w:t>.SINIF 1.DÖNEM</w:t>
      </w:r>
      <w:r w:rsidRPr="002E30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MATEMATİK DERSİ</w:t>
      </w:r>
    </w:p>
    <w:p w:rsidR="00726109" w:rsidRDefault="002E3081" w:rsidP="002E3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2.SINAV İÇİN 3</w:t>
      </w:r>
      <w:r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p w:rsidR="008F5737" w:rsidRPr="002E3081" w:rsidRDefault="008F5737" w:rsidP="002E3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1198"/>
        <w:gridCol w:w="2006"/>
      </w:tblGrid>
      <w:tr w:rsidR="004D4771" w:rsidTr="001A62F3">
        <w:tc>
          <w:tcPr>
            <w:tcW w:w="2689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198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006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1A62F3" w:rsidTr="001A62F3">
        <w:tc>
          <w:tcPr>
            <w:tcW w:w="2689" w:type="dxa"/>
            <w:vMerge w:val="restart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1198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12.1.3.1. Üstel, logaritmik denklemlerin ve eşitsizliklerin çözüm kümelerini bulur.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2F3" w:rsidTr="001A62F3">
        <w:tc>
          <w:tcPr>
            <w:tcW w:w="2689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12.2.1.3. Aritmetik ve geometrik dizilerin özelliklerini kullanarak işlemler yapar.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62F3" w:rsidTr="001A62F3">
        <w:tc>
          <w:tcPr>
            <w:tcW w:w="2689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12.2.1.4. Diziler yardımıyla gerçek hayat durumları ile ilgili problemler çözer.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2F3" w:rsidTr="001A62F3">
        <w:tc>
          <w:tcPr>
            <w:tcW w:w="2689" w:type="dxa"/>
            <w:vMerge w:val="restart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</w:p>
        </w:tc>
        <w:tc>
          <w:tcPr>
            <w:tcW w:w="11198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12.3.1.1. İki açının ölçüleri toplamının ve farkının trigonometrik değerlerine ait formülleri oluşturarak işlemler yapar.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62F3" w:rsidTr="001A62F3">
        <w:tc>
          <w:tcPr>
            <w:tcW w:w="2689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12.3.1.2. İki kat açı formüllerini oluşturarak işlemler yapar.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62F3" w:rsidTr="001A62F3">
        <w:tc>
          <w:tcPr>
            <w:tcW w:w="2689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12.3.2.1. Trigonometrik denklemlerin çözüm kümelerini bulur.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50137" w:rsidRDefault="00750137" w:rsidP="00E473D0"/>
    <w:p w:rsidR="00750137" w:rsidRDefault="00750137" w:rsidP="00E473D0"/>
    <w:p w:rsidR="004D4771" w:rsidRDefault="004D4771" w:rsidP="00E473D0"/>
    <w:p w:rsidR="004D4771" w:rsidRDefault="004D4771" w:rsidP="00E473D0"/>
    <w:p w:rsidR="002E3081" w:rsidRPr="00383B7B" w:rsidRDefault="002E3081" w:rsidP="002E3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83B7B">
        <w:rPr>
          <w:rFonts w:ascii="Times New Roman" w:hAnsi="Times New Roman" w:cs="Times New Roman"/>
          <w:b/>
          <w:sz w:val="24"/>
          <w:szCs w:val="24"/>
        </w:rPr>
        <w:t>.SINIF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  <w:r>
        <w:rPr>
          <w:rFonts w:ascii="Times New Roman" w:hAnsi="Times New Roman" w:cs="Times New Roman"/>
          <w:b/>
          <w:sz w:val="24"/>
          <w:szCs w:val="24"/>
        </w:rPr>
        <w:t xml:space="preserve"> MATEMATİK DERSİ</w:t>
      </w:r>
    </w:p>
    <w:p w:rsidR="00750137" w:rsidRDefault="002E3081" w:rsidP="002E3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3</w:t>
      </w:r>
      <w:r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p w:rsidR="008F5737" w:rsidRPr="002E3081" w:rsidRDefault="008F5737" w:rsidP="002E3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1340"/>
        <w:gridCol w:w="2006"/>
      </w:tblGrid>
      <w:tr w:rsidR="004D4771" w:rsidTr="001A62F3">
        <w:tc>
          <w:tcPr>
            <w:tcW w:w="2547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340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006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1A62F3" w:rsidTr="001A62F3">
        <w:tc>
          <w:tcPr>
            <w:tcW w:w="2547" w:type="dxa"/>
            <w:vMerge w:val="restart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1340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12.5.1.1. Bir fonksiyonun bir noktadaki limiti, soldan limit ve sağdan limit kavramlarını açıklar.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12.5.1.2. Limit ile ilgili özellikleri belirterek uygulamalar yapar.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12.5.1.3. Bir fonksiyonun bir noktadaki sürekliliğini açıklar.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12.5.2.1. Türev kavramını açıklayarak işlemler yapar.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12.5.2.2. Bir fonksiyonun bir noktada ve bir aralıkta </w:t>
            </w:r>
            <w:proofErr w:type="spellStart"/>
            <w:r>
              <w:rPr>
                <w:color w:val="000000"/>
              </w:rPr>
              <w:t>türevlenebilirliğini</w:t>
            </w:r>
            <w:proofErr w:type="spellEnd"/>
            <w:r>
              <w:rPr>
                <w:color w:val="000000"/>
              </w:rPr>
              <w:t xml:space="preserve"> değerlendirir.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12.5.2.3. </w:t>
            </w:r>
            <w:proofErr w:type="spellStart"/>
            <w:r>
              <w:rPr>
                <w:color w:val="000000"/>
              </w:rPr>
              <w:t>Türevlenebilen</w:t>
            </w:r>
            <w:proofErr w:type="spellEnd"/>
            <w:r>
              <w:rPr>
                <w:color w:val="000000"/>
              </w:rPr>
              <w:t xml:space="preserve"> iki fonksiyonun toplamı, farkı, çarpımı ve bölümünün türevine ait kurallar yardımıyla işlemler yapar. 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62F3" w:rsidTr="001A62F3">
        <w:tc>
          <w:tcPr>
            <w:tcW w:w="2547" w:type="dxa"/>
            <w:vMerge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1A62F3" w:rsidRDefault="001A62F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12.5.3.1. Bir fonksiyonun artan veya azalan olduğu aralıkları türev yardımıyla belirler.</w:t>
            </w:r>
          </w:p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1A62F3" w:rsidRDefault="001A62F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50137" w:rsidRDefault="00750137" w:rsidP="0027467F">
      <w:pPr>
        <w:tabs>
          <w:tab w:val="left" w:pos="2424"/>
        </w:tabs>
      </w:pPr>
    </w:p>
    <w:p w:rsidR="004D4771" w:rsidRDefault="004D4771" w:rsidP="0027467F">
      <w:pPr>
        <w:tabs>
          <w:tab w:val="left" w:pos="2424"/>
        </w:tabs>
      </w:pPr>
      <w:bookmarkStart w:id="0" w:name="_GoBack"/>
      <w:bookmarkEnd w:id="0"/>
    </w:p>
    <w:p w:rsidR="002E3081" w:rsidRPr="00383B7B" w:rsidRDefault="002E3081" w:rsidP="002E3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383B7B">
        <w:rPr>
          <w:rFonts w:ascii="Times New Roman" w:hAnsi="Times New Roman" w:cs="Times New Roman"/>
          <w:b/>
          <w:sz w:val="24"/>
          <w:szCs w:val="24"/>
        </w:rPr>
        <w:t>.SINIF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  <w:r>
        <w:rPr>
          <w:rFonts w:ascii="Times New Roman" w:hAnsi="Times New Roman" w:cs="Times New Roman"/>
          <w:b/>
          <w:sz w:val="24"/>
          <w:szCs w:val="24"/>
        </w:rPr>
        <w:t xml:space="preserve"> MATEMATİK DERSİ</w:t>
      </w:r>
    </w:p>
    <w:p w:rsidR="004D4771" w:rsidRDefault="002E3081" w:rsidP="002E3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2.SINAV İÇİN 3</w:t>
      </w:r>
      <w:r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p w:rsidR="008F5737" w:rsidRPr="002E3081" w:rsidRDefault="008F5737" w:rsidP="002E3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1482"/>
        <w:gridCol w:w="1864"/>
      </w:tblGrid>
      <w:tr w:rsidR="004D4771" w:rsidTr="001A62F3">
        <w:tc>
          <w:tcPr>
            <w:tcW w:w="2547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482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864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177383" w:rsidTr="001A62F3">
        <w:tc>
          <w:tcPr>
            <w:tcW w:w="2547" w:type="dxa"/>
            <w:vMerge w:val="restart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1482" w:type="dxa"/>
          </w:tcPr>
          <w:p w:rsidR="00177383" w:rsidRDefault="0017738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12.5.2.3. </w:t>
            </w:r>
            <w:proofErr w:type="spellStart"/>
            <w:r>
              <w:rPr>
                <w:color w:val="000000"/>
              </w:rPr>
              <w:t>Türevlenebilen</w:t>
            </w:r>
            <w:proofErr w:type="spellEnd"/>
            <w:r>
              <w:rPr>
                <w:color w:val="000000"/>
              </w:rPr>
              <w:t xml:space="preserve"> iki fonksiyonun toplamı, farkı, çarpımı ve bölümünün türevine ait kurallar yardımıyla işlemler yapar. </w:t>
            </w: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383" w:rsidTr="001A62F3">
        <w:tc>
          <w:tcPr>
            <w:tcW w:w="2547" w:type="dxa"/>
            <w:vMerge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177383" w:rsidRDefault="0017738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12.5.2.4. İki fonksiyonun bileşkesinin türevine ait kuralı (zincir kuralı) oluşturularak türev hesabı yapar.</w:t>
            </w: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383" w:rsidTr="001A62F3">
        <w:tc>
          <w:tcPr>
            <w:tcW w:w="2547" w:type="dxa"/>
            <w:vMerge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177383" w:rsidRDefault="0017738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12.5.3.1. Bir fonksiyonun artan veya azalan olduğu aralıkları türev yardımıyla belirler.</w:t>
            </w: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383" w:rsidTr="001A62F3">
        <w:tc>
          <w:tcPr>
            <w:tcW w:w="2547" w:type="dxa"/>
            <w:vMerge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177383" w:rsidRDefault="0017738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12.6.1.1. Bir fonksiyonun belirsiz integralini açıklayarak integral alma kurallarını oluşturur.</w:t>
            </w: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7383" w:rsidTr="001A62F3">
        <w:tc>
          <w:tcPr>
            <w:tcW w:w="2547" w:type="dxa"/>
            <w:vMerge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177383" w:rsidRDefault="0017738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12.6.1.2. Değişken değiştirme yoluyla integral alma işlemleri yapar.</w:t>
            </w: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383" w:rsidTr="001A62F3">
        <w:tc>
          <w:tcPr>
            <w:tcW w:w="2547" w:type="dxa"/>
            <w:vMerge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177383" w:rsidRDefault="0017738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12.6.2.3. Belirli integralin özelliklerini kullanarak işlemler yapar.</w:t>
            </w: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7383" w:rsidTr="001A62F3">
        <w:tc>
          <w:tcPr>
            <w:tcW w:w="2547" w:type="dxa"/>
            <w:vMerge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177383" w:rsidRDefault="0017738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12.6.2.4. Belirli integral ile alan hesabı yapar.</w:t>
            </w: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383" w:rsidTr="001A62F3">
        <w:tc>
          <w:tcPr>
            <w:tcW w:w="2547" w:type="dxa"/>
            <w:vMerge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177383" w:rsidRDefault="00177383" w:rsidP="001A6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12.7.1.1. Merkezi ve yarıçapı verilen çemberin denklemini oluşturur.</w:t>
            </w:r>
          </w:p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77383" w:rsidRDefault="0017738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D4771" w:rsidRDefault="004D4771" w:rsidP="0027467F">
      <w:pPr>
        <w:tabs>
          <w:tab w:val="left" w:pos="2424"/>
        </w:tabs>
      </w:pPr>
    </w:p>
    <w:sectPr w:rsidR="004D4771" w:rsidSect="0075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92" w:right="510" w:bottom="993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AA" w:rsidRDefault="000B7FAA" w:rsidP="00E473D0">
      <w:pPr>
        <w:spacing w:after="0" w:line="240" w:lineRule="auto"/>
      </w:pPr>
      <w:r>
        <w:separator/>
      </w:r>
    </w:p>
  </w:endnote>
  <w:endnote w:type="continuationSeparator" w:id="0">
    <w:p w:rsidR="000B7FAA" w:rsidRDefault="000B7FAA" w:rsidP="00E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C0" w:rsidRDefault="001D0AC0"/>
  <w:tbl>
    <w:tblPr>
      <w:tblpPr w:leftFromText="141" w:rightFromText="141" w:bottomFromText="200" w:vertAnchor="text" w:horzAnchor="margin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31"/>
      <w:gridCol w:w="8061"/>
    </w:tblGrid>
    <w:tr w:rsidR="00AA4A23" w:rsidTr="001D0AC0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AA4A23" w:rsidTr="001D0AC0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SÜLEYMAN ERÇETİN 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 YAHYA KEMAL ÖZTURAN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352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YAŞAR DEMİR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AHMET ÖZBEY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SİDAR YAVUZKILIÇ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424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AYŞE TEKİN ALSAÇ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HAKAN BAŞARI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ULAŞ ACİL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:rsidR="00AA4A23" w:rsidRDefault="00AA4A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AA" w:rsidRDefault="000B7FAA" w:rsidP="00E473D0">
      <w:pPr>
        <w:spacing w:after="0" w:line="240" w:lineRule="auto"/>
      </w:pPr>
      <w:r>
        <w:separator/>
      </w:r>
    </w:p>
  </w:footnote>
  <w:footnote w:type="continuationSeparator" w:id="0">
    <w:p w:rsidR="000B7FAA" w:rsidRDefault="000B7FAA" w:rsidP="00E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7997"/>
      <w:gridCol w:w="3837"/>
    </w:tblGrid>
    <w:tr w:rsidR="00AA4A23" w:rsidTr="001D0AC0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val="en-US"/>
            </w:rPr>
            <w:drawing>
              <wp:inline distT="0" distB="0" distL="0" distR="0" wp14:anchorId="5FAA2DAF" wp14:editId="1EA77974">
                <wp:extent cx="1051560" cy="1021080"/>
                <wp:effectExtent l="0" t="0" r="0" b="7620"/>
                <wp:docPr id="1" name="Resim 1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AA4A23" w:rsidTr="001D0AC0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AA4A23" w:rsidTr="001D0AC0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304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2023-2024 ÖĞRETİM YILI </w:t>
          </w:r>
          <w:r w:rsidR="00A304B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MATEMATİK</w:t>
          </w: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ZÜMRESİ DERSİ KONU SORU 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AA4A23" w:rsidTr="001D0AC0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AA4A23" w:rsidRDefault="00AA4A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D"/>
    <w:rsid w:val="0005743D"/>
    <w:rsid w:val="000A313F"/>
    <w:rsid w:val="000B58AE"/>
    <w:rsid w:val="000B7FAA"/>
    <w:rsid w:val="001667C6"/>
    <w:rsid w:val="00177383"/>
    <w:rsid w:val="001A62F3"/>
    <w:rsid w:val="001D0AC0"/>
    <w:rsid w:val="002162D1"/>
    <w:rsid w:val="00253A66"/>
    <w:rsid w:val="00254F5B"/>
    <w:rsid w:val="0027467F"/>
    <w:rsid w:val="002E3081"/>
    <w:rsid w:val="002F5AC4"/>
    <w:rsid w:val="00383B7B"/>
    <w:rsid w:val="003F4ED8"/>
    <w:rsid w:val="004251C0"/>
    <w:rsid w:val="004B6573"/>
    <w:rsid w:val="004C6E48"/>
    <w:rsid w:val="004D4771"/>
    <w:rsid w:val="0052624E"/>
    <w:rsid w:val="00582802"/>
    <w:rsid w:val="005907EA"/>
    <w:rsid w:val="0059436E"/>
    <w:rsid w:val="006D7BE9"/>
    <w:rsid w:val="00726109"/>
    <w:rsid w:val="00750137"/>
    <w:rsid w:val="007600AC"/>
    <w:rsid w:val="007A3995"/>
    <w:rsid w:val="007E118E"/>
    <w:rsid w:val="008F5737"/>
    <w:rsid w:val="00941FAD"/>
    <w:rsid w:val="00964E03"/>
    <w:rsid w:val="009B1E3E"/>
    <w:rsid w:val="009D5D0F"/>
    <w:rsid w:val="00A14F33"/>
    <w:rsid w:val="00A1605B"/>
    <w:rsid w:val="00A21D16"/>
    <w:rsid w:val="00A304B8"/>
    <w:rsid w:val="00A64FD6"/>
    <w:rsid w:val="00A77DCD"/>
    <w:rsid w:val="00AA4A23"/>
    <w:rsid w:val="00BD6586"/>
    <w:rsid w:val="00C433A5"/>
    <w:rsid w:val="00C54A14"/>
    <w:rsid w:val="00C57692"/>
    <w:rsid w:val="00CD534E"/>
    <w:rsid w:val="00D04EFE"/>
    <w:rsid w:val="00D61B3A"/>
    <w:rsid w:val="00D753B4"/>
    <w:rsid w:val="00E473D0"/>
    <w:rsid w:val="00E616A4"/>
    <w:rsid w:val="00E66251"/>
    <w:rsid w:val="00E67ED4"/>
    <w:rsid w:val="00EA6B44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8EA57"/>
  <w15:docId w15:val="{8ECFEBDB-9984-4C2C-A76C-7780817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3D0"/>
  </w:style>
  <w:style w:type="paragraph" w:styleId="AltBilgi">
    <w:name w:val="footer"/>
    <w:basedOn w:val="Normal"/>
    <w:link w:val="Al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3D0"/>
  </w:style>
  <w:style w:type="paragraph" w:styleId="BalonMetni">
    <w:name w:val="Balloon Text"/>
    <w:basedOn w:val="Normal"/>
    <w:link w:val="BalonMetniChar"/>
    <w:uiPriority w:val="99"/>
    <w:semiHidden/>
    <w:unhideWhenUsed/>
    <w:rsid w:val="00E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3D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demir</dc:creator>
  <cp:keywords/>
  <dc:description/>
  <cp:lastModifiedBy>User</cp:lastModifiedBy>
  <cp:revision>13</cp:revision>
  <dcterms:created xsi:type="dcterms:W3CDTF">2023-10-23T05:49:00Z</dcterms:created>
  <dcterms:modified xsi:type="dcterms:W3CDTF">2023-10-24T11:55:00Z</dcterms:modified>
</cp:coreProperties>
</file>