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BF" w:rsidRPr="00383B7B" w:rsidRDefault="00EF2963" w:rsidP="00EE55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EE55BF" w:rsidRPr="00383B7B">
        <w:rPr>
          <w:rFonts w:ascii="Times New Roman" w:hAnsi="Times New Roman" w:cs="Times New Roman"/>
          <w:b/>
          <w:sz w:val="24"/>
          <w:szCs w:val="24"/>
        </w:rPr>
        <w:t>.SINIF 1.DÖNEM</w:t>
      </w:r>
    </w:p>
    <w:p w:rsidR="00EE55BF" w:rsidRPr="00383B7B" w:rsidRDefault="009D4E35" w:rsidP="00EE55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1.SINAV İÇİN 3</w:t>
      </w:r>
      <w:r w:rsidR="00EE55BF" w:rsidRPr="00383B7B">
        <w:rPr>
          <w:rFonts w:ascii="Times New Roman" w:hAnsi="Times New Roman" w:cs="Times New Roman"/>
          <w:b/>
          <w:sz w:val="24"/>
          <w:szCs w:val="24"/>
        </w:rPr>
        <w:t>.SENARYO SEÇİLMİŞTİR KAZANIM VE SORU DAĞILIMI</w:t>
      </w:r>
    </w:p>
    <w:tbl>
      <w:tblPr>
        <w:tblW w:w="15787" w:type="dxa"/>
        <w:tblInd w:w="-871" w:type="dxa"/>
        <w:tblCellMar>
          <w:left w:w="70" w:type="dxa"/>
          <w:right w:w="70" w:type="dxa"/>
        </w:tblCellMar>
        <w:tblLook w:val="04A0"/>
      </w:tblPr>
      <w:tblGrid>
        <w:gridCol w:w="1781"/>
        <w:gridCol w:w="11733"/>
        <w:gridCol w:w="2273"/>
      </w:tblGrid>
      <w:tr w:rsidR="00EE55BF" w:rsidRPr="004265A3" w:rsidTr="00D90291">
        <w:trPr>
          <w:trHeight w:val="490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55BF" w:rsidRPr="004265A3" w:rsidRDefault="00EE55BF" w:rsidP="00DF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265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771C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Genden proteine</w:t>
            </w:r>
          </w:p>
        </w:tc>
        <w:tc>
          <w:tcPr>
            <w:tcW w:w="1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5BF" w:rsidRPr="004265A3" w:rsidRDefault="00771C5A" w:rsidP="00DF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  <w:r w:rsidR="00EE55BF"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.1.1.1. </w:t>
            </w:r>
            <w:proofErr w:type="spellStart"/>
            <w:r w:rsidR="0066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Nükleik</w:t>
            </w:r>
            <w:proofErr w:type="spellEnd"/>
            <w:r w:rsidR="0066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sitlerin keşif sürecini özetler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55BF" w:rsidRPr="00FC4735" w:rsidRDefault="00690505" w:rsidP="00DF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       3     1</w:t>
            </w:r>
          </w:p>
        </w:tc>
      </w:tr>
      <w:tr w:rsidR="00EE55BF" w:rsidRPr="004265A3" w:rsidTr="00690505">
        <w:trPr>
          <w:trHeight w:val="696"/>
        </w:trPr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BF" w:rsidRPr="004265A3" w:rsidRDefault="00EE55BF" w:rsidP="00DF6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5BF" w:rsidRPr="004265A3" w:rsidRDefault="00771C5A" w:rsidP="00DF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12.1.1.3</w:t>
            </w:r>
            <w:r w:rsidR="00EE55BF"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Hücredeki genetik materyalin organizasyonunda parça bütün ilişkisini kurar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55BF" w:rsidRPr="00FC4735" w:rsidRDefault="00690505" w:rsidP="00DF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       1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</w:t>
            </w:r>
            <w:proofErr w:type="spellEnd"/>
          </w:p>
        </w:tc>
      </w:tr>
      <w:tr w:rsidR="00EE55BF" w:rsidRPr="004265A3" w:rsidTr="00690505">
        <w:trPr>
          <w:trHeight w:val="439"/>
        </w:trPr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BF" w:rsidRPr="004265A3" w:rsidRDefault="00EE55BF" w:rsidP="00DF6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5BF" w:rsidRPr="004265A3" w:rsidRDefault="00771C5A" w:rsidP="00DF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12.1.1.4</w:t>
            </w:r>
            <w:r w:rsidR="00EE55BF"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DNA'nın kendini eşlemesini açıklar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55BF" w:rsidRPr="00FC4735" w:rsidRDefault="00690505" w:rsidP="00DF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      3     1</w:t>
            </w:r>
          </w:p>
        </w:tc>
      </w:tr>
    </w:tbl>
    <w:p w:rsidR="00BB03F9" w:rsidRPr="00173E61" w:rsidRDefault="00173E61">
      <w:pPr>
        <w:rPr>
          <w:b/>
        </w:rPr>
      </w:pPr>
      <w:r>
        <w:t xml:space="preserve">                                                            </w:t>
      </w:r>
      <w:r>
        <w:rPr>
          <w:b/>
        </w:rPr>
        <w:t>12. SINIF 1. DÖNEM 2. SINAV İÇİN 2. SENARYO SEÇİLMİŞTİR KAZANIM VE SORU DAĞILIMI</w:t>
      </w:r>
    </w:p>
    <w:tbl>
      <w:tblPr>
        <w:tblpPr w:leftFromText="141" w:rightFromText="141" w:vertAnchor="text" w:tblpX="-976" w:tblpY="95"/>
        <w:tblW w:w="15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14"/>
        <w:gridCol w:w="11726"/>
        <w:gridCol w:w="2319"/>
      </w:tblGrid>
      <w:tr w:rsidR="000C25B8" w:rsidTr="000C25B8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814" w:type="dxa"/>
            <w:vMerge w:val="restart"/>
          </w:tcPr>
          <w:p w:rsidR="000C25B8" w:rsidRPr="00FB3CAB" w:rsidRDefault="00FB3CAB" w:rsidP="000C25B8">
            <w:pPr>
              <w:rPr>
                <w:b/>
              </w:rPr>
            </w:pPr>
            <w:r>
              <w:rPr>
                <w:b/>
              </w:rPr>
              <w:t>GENDEN PROTEİNE</w:t>
            </w:r>
          </w:p>
        </w:tc>
        <w:tc>
          <w:tcPr>
            <w:tcW w:w="11726" w:type="dxa"/>
          </w:tcPr>
          <w:p w:rsidR="000C25B8" w:rsidRDefault="000C25B8" w:rsidP="000C25B8">
            <w:r>
              <w:t>12.1.2.1.Protein sentezinin mekanizmasını açıklar.</w:t>
            </w:r>
          </w:p>
          <w:p w:rsidR="000C25B8" w:rsidRDefault="000C25B8" w:rsidP="000C25B8"/>
        </w:tc>
        <w:tc>
          <w:tcPr>
            <w:tcW w:w="2319" w:type="dxa"/>
          </w:tcPr>
          <w:p w:rsidR="000C25B8" w:rsidRPr="00690505" w:rsidRDefault="00690505" w:rsidP="000C25B8">
            <w:pPr>
              <w:rPr>
                <w:b/>
              </w:rPr>
            </w:pPr>
            <w:r>
              <w:rPr>
                <w:b/>
              </w:rPr>
              <w:t xml:space="preserve">                     2</w:t>
            </w:r>
          </w:p>
        </w:tc>
      </w:tr>
      <w:tr w:rsidR="000C25B8" w:rsidTr="000C25B8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814" w:type="dxa"/>
            <w:vMerge/>
          </w:tcPr>
          <w:p w:rsidR="000C25B8" w:rsidRDefault="000C25B8" w:rsidP="000C25B8"/>
        </w:tc>
        <w:tc>
          <w:tcPr>
            <w:tcW w:w="11726" w:type="dxa"/>
          </w:tcPr>
          <w:p w:rsidR="000C25B8" w:rsidRDefault="000C25B8" w:rsidP="000C25B8">
            <w:r>
              <w:t xml:space="preserve">12.1.2.2.Genetik mühendisliği ve </w:t>
            </w:r>
            <w:proofErr w:type="spellStart"/>
            <w:r>
              <w:t>biyo</w:t>
            </w:r>
            <w:proofErr w:type="spellEnd"/>
            <w:r>
              <w:t xml:space="preserve"> teknoloji kavramlarını açıklar.</w:t>
            </w:r>
          </w:p>
        </w:tc>
        <w:tc>
          <w:tcPr>
            <w:tcW w:w="2319" w:type="dxa"/>
          </w:tcPr>
          <w:p w:rsidR="000C25B8" w:rsidRDefault="00690505" w:rsidP="000C25B8">
            <w:r>
              <w:t xml:space="preserve">                     2</w:t>
            </w:r>
            <w:r w:rsidR="00574DE7">
              <w:t xml:space="preserve">     </w:t>
            </w:r>
            <w:r w:rsidR="009D4E35">
              <w:t>1</w:t>
            </w:r>
          </w:p>
        </w:tc>
      </w:tr>
      <w:tr w:rsidR="000C25B8" w:rsidTr="000C25B8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814" w:type="dxa"/>
            <w:vMerge/>
          </w:tcPr>
          <w:p w:rsidR="000C25B8" w:rsidRDefault="000C25B8" w:rsidP="000C25B8"/>
        </w:tc>
        <w:tc>
          <w:tcPr>
            <w:tcW w:w="11726" w:type="dxa"/>
          </w:tcPr>
          <w:p w:rsidR="000C25B8" w:rsidRDefault="000C25B8" w:rsidP="000C25B8">
            <w:r>
              <w:t xml:space="preserve">12.1.2.2.Genetik mühendisliği ve </w:t>
            </w:r>
            <w:proofErr w:type="spellStart"/>
            <w:r>
              <w:t>biyo</w:t>
            </w:r>
            <w:proofErr w:type="spellEnd"/>
            <w:r>
              <w:t xml:space="preserve"> teknoloji kavramlarını açıklar.</w:t>
            </w:r>
          </w:p>
        </w:tc>
        <w:tc>
          <w:tcPr>
            <w:tcW w:w="2319" w:type="dxa"/>
          </w:tcPr>
          <w:p w:rsidR="000C25B8" w:rsidRDefault="00690505" w:rsidP="000C25B8">
            <w:r>
              <w:t xml:space="preserve">                     1</w:t>
            </w:r>
          </w:p>
        </w:tc>
      </w:tr>
      <w:tr w:rsidR="000C25B8" w:rsidTr="000C25B8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814" w:type="dxa"/>
            <w:vMerge/>
          </w:tcPr>
          <w:p w:rsidR="000C25B8" w:rsidRDefault="000C25B8" w:rsidP="000C25B8"/>
        </w:tc>
        <w:tc>
          <w:tcPr>
            <w:tcW w:w="11726" w:type="dxa"/>
          </w:tcPr>
          <w:p w:rsidR="000C25B8" w:rsidRDefault="000C25B8" w:rsidP="000C25B8">
            <w:r>
              <w:t xml:space="preserve">12.1.2.4.Genetik mühendisliği ve </w:t>
            </w:r>
            <w:proofErr w:type="spellStart"/>
            <w:r>
              <w:t>biyo</w:t>
            </w:r>
            <w:proofErr w:type="spellEnd"/>
            <w:r>
              <w:t xml:space="preserve"> teknoloji uygulamalarının insan hayatına etkisini değerlendirir.</w:t>
            </w:r>
          </w:p>
        </w:tc>
        <w:tc>
          <w:tcPr>
            <w:tcW w:w="2319" w:type="dxa"/>
          </w:tcPr>
          <w:p w:rsidR="000C25B8" w:rsidRDefault="00690505" w:rsidP="000C25B8">
            <w:r>
              <w:t xml:space="preserve">                     2</w:t>
            </w:r>
          </w:p>
        </w:tc>
      </w:tr>
    </w:tbl>
    <w:tbl>
      <w:tblPr>
        <w:tblW w:w="15728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94"/>
        <w:gridCol w:w="10978"/>
        <w:gridCol w:w="2356"/>
      </w:tblGrid>
      <w:tr w:rsidR="000C25B8" w:rsidTr="000C25B8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2394" w:type="dxa"/>
            <w:vMerge w:val="restart"/>
          </w:tcPr>
          <w:p w:rsidR="000C25B8" w:rsidRPr="00FB3CAB" w:rsidRDefault="00FB3CAB" w:rsidP="000C25B8">
            <w:pPr>
              <w:ind w:left="912"/>
              <w:rPr>
                <w:b/>
              </w:rPr>
            </w:pPr>
            <w:r>
              <w:rPr>
                <w:b/>
              </w:rPr>
              <w:t>CANLILARIN</w:t>
            </w:r>
            <w:r w:rsidR="00574DE7">
              <w:rPr>
                <w:b/>
              </w:rPr>
              <w:t xml:space="preserve"> ENERJİ </w:t>
            </w:r>
            <w:r w:rsidR="00574DE7">
              <w:rPr>
                <w:b/>
              </w:rPr>
              <w:lastRenderedPageBreak/>
              <w:t>DÖNÜŞÜMÜ</w:t>
            </w:r>
          </w:p>
        </w:tc>
        <w:tc>
          <w:tcPr>
            <w:tcW w:w="10978" w:type="dxa"/>
          </w:tcPr>
          <w:p w:rsidR="000C25B8" w:rsidRDefault="000C25B8" w:rsidP="000C25B8">
            <w:r>
              <w:lastRenderedPageBreak/>
              <w:t>12.2.1.1.Canlılığın devamı için enerjinin gerekliliğini açıklar.</w:t>
            </w:r>
          </w:p>
        </w:tc>
        <w:tc>
          <w:tcPr>
            <w:tcW w:w="2356" w:type="dxa"/>
          </w:tcPr>
          <w:p w:rsidR="000C25B8" w:rsidRDefault="00574DE7" w:rsidP="000C25B8">
            <w:r>
              <w:t xml:space="preserve">                      </w:t>
            </w:r>
            <w:proofErr w:type="spellStart"/>
            <w:r>
              <w:t>1</w:t>
            </w:r>
            <w:proofErr w:type="spellEnd"/>
          </w:p>
        </w:tc>
      </w:tr>
      <w:tr w:rsidR="000C25B8" w:rsidTr="000C25B8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394" w:type="dxa"/>
            <w:vMerge/>
          </w:tcPr>
          <w:p w:rsidR="000C25B8" w:rsidRDefault="000C25B8" w:rsidP="000C25B8">
            <w:pPr>
              <w:ind w:left="912"/>
            </w:pPr>
          </w:p>
        </w:tc>
        <w:tc>
          <w:tcPr>
            <w:tcW w:w="10978" w:type="dxa"/>
          </w:tcPr>
          <w:p w:rsidR="000C25B8" w:rsidRDefault="000C25B8" w:rsidP="000C25B8">
            <w:r>
              <w:t>12.2.2.1.Fotosentezin canlılar açısından önemini sorgular.</w:t>
            </w:r>
          </w:p>
        </w:tc>
        <w:tc>
          <w:tcPr>
            <w:tcW w:w="2356" w:type="dxa"/>
          </w:tcPr>
          <w:p w:rsidR="000C25B8" w:rsidRDefault="00574DE7" w:rsidP="000C25B8">
            <w:r>
              <w:t xml:space="preserve">                      1</w:t>
            </w:r>
          </w:p>
        </w:tc>
      </w:tr>
      <w:tr w:rsidR="000C25B8" w:rsidTr="000C25B8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394" w:type="dxa"/>
            <w:vMerge/>
          </w:tcPr>
          <w:p w:rsidR="000C25B8" w:rsidRDefault="000C25B8" w:rsidP="000C25B8">
            <w:pPr>
              <w:ind w:left="912"/>
            </w:pPr>
          </w:p>
        </w:tc>
        <w:tc>
          <w:tcPr>
            <w:tcW w:w="10978" w:type="dxa"/>
          </w:tcPr>
          <w:p w:rsidR="000C25B8" w:rsidRDefault="000C25B8" w:rsidP="000C25B8">
            <w:r>
              <w:t>12.2.2.2.Fotosentez sürecini şema üzerinde gösterir.</w:t>
            </w:r>
          </w:p>
        </w:tc>
        <w:tc>
          <w:tcPr>
            <w:tcW w:w="2356" w:type="dxa"/>
          </w:tcPr>
          <w:p w:rsidR="000C25B8" w:rsidRDefault="00574DE7" w:rsidP="000C25B8">
            <w:r>
              <w:t xml:space="preserve">                      1</w:t>
            </w:r>
          </w:p>
        </w:tc>
      </w:tr>
      <w:tr w:rsidR="000C25B8" w:rsidTr="000C25B8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394" w:type="dxa"/>
            <w:vMerge/>
          </w:tcPr>
          <w:p w:rsidR="000C25B8" w:rsidRDefault="000C25B8" w:rsidP="000C25B8">
            <w:pPr>
              <w:ind w:left="912"/>
            </w:pPr>
          </w:p>
        </w:tc>
        <w:tc>
          <w:tcPr>
            <w:tcW w:w="10978" w:type="dxa"/>
          </w:tcPr>
          <w:p w:rsidR="000C25B8" w:rsidRDefault="000C25B8" w:rsidP="000C25B8">
            <w:r>
              <w:t>12.2.2.3.Fotosentez hızını etkileyen faktörleri değerlendirir.</w:t>
            </w:r>
          </w:p>
        </w:tc>
        <w:tc>
          <w:tcPr>
            <w:tcW w:w="2356" w:type="dxa"/>
          </w:tcPr>
          <w:p w:rsidR="000C25B8" w:rsidRDefault="00574DE7" w:rsidP="000C25B8">
            <w:r>
              <w:t xml:space="preserve">                      1</w:t>
            </w:r>
          </w:p>
        </w:tc>
      </w:tr>
    </w:tbl>
    <w:p w:rsidR="00173E61" w:rsidRDefault="00173E61" w:rsidP="00173E61">
      <w:r>
        <w:t xml:space="preserve">                                                        </w:t>
      </w:r>
      <w:r w:rsidR="006E6B64">
        <w:t xml:space="preserve"> </w:t>
      </w:r>
      <w:r>
        <w:t xml:space="preserve"> </w:t>
      </w:r>
      <w:r>
        <w:rPr>
          <w:b/>
        </w:rPr>
        <w:t>12. SINIF 2. DÖNEM 1. SINAV İÇİN 1. SENARYO SEÇİLMİŞTİR KAZANIM VE SORU DAĞILIMI</w:t>
      </w:r>
      <w:r>
        <w:t xml:space="preserve">      </w:t>
      </w:r>
    </w:p>
    <w:p w:rsidR="00BB03F9" w:rsidRDefault="00BB03F9"/>
    <w:tbl>
      <w:tblPr>
        <w:tblpPr w:leftFromText="141" w:rightFromText="141" w:vertAnchor="text" w:tblpX="-786" w:tblpY="1"/>
        <w:tblW w:w="15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54"/>
        <w:gridCol w:w="10959"/>
        <w:gridCol w:w="2455"/>
      </w:tblGrid>
      <w:tr w:rsidR="00EF2963" w:rsidTr="00C9488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2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963" w:rsidRPr="00EF2963" w:rsidRDefault="00EF2963" w:rsidP="00EF2963">
            <w:pPr>
              <w:rPr>
                <w:b/>
              </w:rPr>
            </w:pPr>
          </w:p>
        </w:tc>
        <w:tc>
          <w:tcPr>
            <w:tcW w:w="10959" w:type="dxa"/>
            <w:tcBorders>
              <w:left w:val="single" w:sz="4" w:space="0" w:color="auto"/>
            </w:tcBorders>
          </w:tcPr>
          <w:p w:rsidR="00EF2963" w:rsidRDefault="00EF2963" w:rsidP="00EF2963">
            <w:r>
              <w:t>12.2.3.1.</w:t>
            </w:r>
            <w:proofErr w:type="spellStart"/>
            <w:r>
              <w:t>Kemosentez</w:t>
            </w:r>
            <w:proofErr w:type="spellEnd"/>
            <w:r>
              <w:t xml:space="preserve"> olayını açıklar.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EF2963" w:rsidRDefault="00EF2963" w:rsidP="00EF2963"/>
        </w:tc>
      </w:tr>
      <w:tr w:rsidR="00EF2963" w:rsidTr="00C94888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963" w:rsidRDefault="00EF2963" w:rsidP="00EF2963"/>
        </w:tc>
        <w:tc>
          <w:tcPr>
            <w:tcW w:w="10959" w:type="dxa"/>
            <w:tcBorders>
              <w:left w:val="single" w:sz="4" w:space="0" w:color="auto"/>
              <w:bottom w:val="single" w:sz="4" w:space="0" w:color="auto"/>
            </w:tcBorders>
          </w:tcPr>
          <w:p w:rsidR="00EF2963" w:rsidRDefault="00EF2963" w:rsidP="00EF2963">
            <w:r>
              <w:t>12.2.4.1.Hücresel solunumu açıklar.</w:t>
            </w: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</w:tcBorders>
          </w:tcPr>
          <w:p w:rsidR="00EF2963" w:rsidRDefault="00EF2963" w:rsidP="00EF2963"/>
        </w:tc>
      </w:tr>
      <w:tr w:rsidR="00EF2963" w:rsidTr="00C94888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963" w:rsidRDefault="00EF2963" w:rsidP="00EF2963"/>
        </w:tc>
        <w:tc>
          <w:tcPr>
            <w:tcW w:w="10959" w:type="dxa"/>
            <w:tcBorders>
              <w:left w:val="single" w:sz="4" w:space="0" w:color="auto"/>
            </w:tcBorders>
          </w:tcPr>
          <w:p w:rsidR="00EF2963" w:rsidRDefault="00EF2963" w:rsidP="00EF2963">
            <w:r>
              <w:t>12.2.4.2.Oksijenli solunumda reaksiyona girenler ve reaksiyon sonunda açığa çıkan son ürünlere ilişkin deney yapar.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:rsidR="00EF2963" w:rsidRDefault="00574DE7" w:rsidP="00574DE7">
            <w:pPr>
              <w:jc w:val="center"/>
            </w:pPr>
            <w:r>
              <w:t>1</w:t>
            </w:r>
          </w:p>
        </w:tc>
      </w:tr>
      <w:tr w:rsidR="00EF2963" w:rsidTr="00EF2963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63" w:rsidRDefault="00EF2963" w:rsidP="00EF2963"/>
        </w:tc>
        <w:tc>
          <w:tcPr>
            <w:tcW w:w="10959" w:type="dxa"/>
            <w:tcBorders>
              <w:left w:val="single" w:sz="4" w:space="0" w:color="auto"/>
            </w:tcBorders>
          </w:tcPr>
          <w:p w:rsidR="00EF2963" w:rsidRDefault="00EF2963" w:rsidP="00EF2963">
            <w:r>
              <w:t>12.2.4.3.Fotosentez ve solunum ilişkisi ile ilgili çıkarımlarda bulunur.</w:t>
            </w:r>
          </w:p>
        </w:tc>
        <w:tc>
          <w:tcPr>
            <w:tcW w:w="2455" w:type="dxa"/>
          </w:tcPr>
          <w:p w:rsidR="00EF2963" w:rsidRDefault="00574DE7" w:rsidP="00EF2963">
            <w:r>
              <w:t xml:space="preserve">                      1</w:t>
            </w:r>
          </w:p>
        </w:tc>
      </w:tr>
      <w:tr w:rsidR="004A38C6" w:rsidTr="00EF2963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25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A38C6" w:rsidRPr="00EF2963" w:rsidRDefault="00EF2963" w:rsidP="00EF2963">
            <w:pPr>
              <w:rPr>
                <w:b/>
              </w:rPr>
            </w:pPr>
            <w:r>
              <w:rPr>
                <w:b/>
              </w:rPr>
              <w:t>BİTKİ FİZYOLOJİSİ</w:t>
            </w:r>
          </w:p>
        </w:tc>
        <w:tc>
          <w:tcPr>
            <w:tcW w:w="10959" w:type="dxa"/>
            <w:tcBorders>
              <w:left w:val="single" w:sz="4" w:space="0" w:color="auto"/>
            </w:tcBorders>
          </w:tcPr>
          <w:p w:rsidR="004A38C6" w:rsidRDefault="004A38C6" w:rsidP="00EF2963">
            <w:r>
              <w:t>12.3.1.1.Çiçekli bir bitkinin temel kısımlarının yapı ve görevlerini açıklar.</w:t>
            </w:r>
          </w:p>
        </w:tc>
        <w:tc>
          <w:tcPr>
            <w:tcW w:w="2455" w:type="dxa"/>
          </w:tcPr>
          <w:p w:rsidR="004A38C6" w:rsidRDefault="00574DE7" w:rsidP="00EF2963">
            <w:r>
              <w:t xml:space="preserve">                      1    </w:t>
            </w:r>
            <w:proofErr w:type="spellStart"/>
            <w:r>
              <w:t>1</w:t>
            </w:r>
            <w:proofErr w:type="spellEnd"/>
          </w:p>
        </w:tc>
      </w:tr>
      <w:tr w:rsidR="004A38C6" w:rsidTr="00EF2963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C6" w:rsidRDefault="004A38C6" w:rsidP="00EF2963"/>
        </w:tc>
        <w:tc>
          <w:tcPr>
            <w:tcW w:w="10959" w:type="dxa"/>
            <w:tcBorders>
              <w:left w:val="single" w:sz="4" w:space="0" w:color="auto"/>
              <w:bottom w:val="single" w:sz="4" w:space="0" w:color="auto"/>
            </w:tcBorders>
          </w:tcPr>
          <w:p w:rsidR="004A38C6" w:rsidRDefault="004A38C6" w:rsidP="00EF2963">
            <w:r>
              <w:t>12.3.1.2.Bitki gelişiminde hormonların etkisini örneklerle açıklar.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4A38C6" w:rsidRDefault="00574DE7" w:rsidP="00EF2963">
            <w:r>
              <w:t xml:space="preserve">                      1</w:t>
            </w:r>
          </w:p>
        </w:tc>
      </w:tr>
    </w:tbl>
    <w:tbl>
      <w:tblPr>
        <w:tblpPr w:leftFromText="141" w:rightFromText="141" w:vertAnchor="text" w:tblpX="-1967" w:tblpY="1"/>
        <w:tblW w:w="16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4"/>
        <w:gridCol w:w="14830"/>
        <w:gridCol w:w="748"/>
      </w:tblGrid>
      <w:tr w:rsidR="00C80557" w:rsidTr="00C80557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524" w:type="dxa"/>
            <w:vMerge w:val="restart"/>
            <w:tcBorders>
              <w:top w:val="nil"/>
              <w:bottom w:val="nil"/>
              <w:right w:val="nil"/>
            </w:tcBorders>
          </w:tcPr>
          <w:p w:rsidR="00C80557" w:rsidRDefault="00C80557" w:rsidP="00C80557"/>
        </w:tc>
        <w:tc>
          <w:tcPr>
            <w:tcW w:w="14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80557" w:rsidRDefault="00FB3CAB" w:rsidP="00574DE7">
            <w:pPr>
              <w:tabs>
                <w:tab w:val="right" w:pos="14690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="00574DE7">
              <w:rPr>
                <w:b/>
              </w:rPr>
              <w:t>CANLILARIN ENERJ</w:t>
            </w:r>
            <w:r w:rsidR="00574DE7">
              <w:rPr>
                <w:b/>
              </w:rPr>
              <w:tab/>
              <w:t>1</w:t>
            </w:r>
          </w:p>
          <w:p w:rsidR="00FB3CAB" w:rsidRPr="00FB3CAB" w:rsidRDefault="00FB3CAB" w:rsidP="00574DE7">
            <w:pPr>
              <w:tabs>
                <w:tab w:val="right" w:pos="14690"/>
              </w:tabs>
              <w:rPr>
                <w:b/>
              </w:rPr>
            </w:pPr>
            <w:r>
              <w:rPr>
                <w:b/>
              </w:rPr>
              <w:t>DÖNÜŞÜMLERİ</w:t>
            </w:r>
            <w:r w:rsidR="00574DE7">
              <w:rPr>
                <w:b/>
              </w:rPr>
              <w:t xml:space="preserve">   </w:t>
            </w:r>
            <w:r w:rsidR="00574DE7">
              <w:rPr>
                <w:b/>
              </w:rPr>
              <w:tab/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C80557" w:rsidRDefault="00C80557" w:rsidP="00C80557"/>
        </w:tc>
      </w:tr>
      <w:tr w:rsidR="00C80557" w:rsidTr="00C80557">
        <w:tblPrEx>
          <w:tblCellMar>
            <w:top w:w="0" w:type="dxa"/>
            <w:bottom w:w="0" w:type="dxa"/>
          </w:tblCellMar>
        </w:tblPrEx>
        <w:trPr>
          <w:gridAfter w:val="2"/>
          <w:wAfter w:w="15578" w:type="dxa"/>
          <w:trHeight w:val="4290"/>
        </w:trPr>
        <w:tc>
          <w:tcPr>
            <w:tcW w:w="524" w:type="dxa"/>
            <w:vMerge/>
            <w:tcBorders>
              <w:bottom w:val="nil"/>
              <w:right w:val="nil"/>
            </w:tcBorders>
          </w:tcPr>
          <w:p w:rsidR="00C80557" w:rsidRDefault="00C80557" w:rsidP="00C80557"/>
        </w:tc>
      </w:tr>
    </w:tbl>
    <w:tbl>
      <w:tblPr>
        <w:tblpPr w:leftFromText="141" w:rightFromText="141" w:vertAnchor="text" w:tblpX="-864" w:tblpY="20"/>
        <w:tblW w:w="1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71"/>
        <w:gridCol w:w="9014"/>
        <w:gridCol w:w="2375"/>
      </w:tblGrid>
      <w:tr w:rsidR="008E2740" w:rsidTr="008E274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871" w:type="dxa"/>
          </w:tcPr>
          <w:p w:rsidR="008E2740" w:rsidRDefault="008E2740" w:rsidP="008E2740"/>
        </w:tc>
        <w:tc>
          <w:tcPr>
            <w:tcW w:w="9014" w:type="dxa"/>
          </w:tcPr>
          <w:p w:rsidR="008E2740" w:rsidRDefault="008E2740" w:rsidP="008E2740">
            <w:r>
              <w:t>12.3.1.2 .Bitki hareketlerini gözlemleyebileceği kontrollü deney yapar</w:t>
            </w:r>
          </w:p>
        </w:tc>
        <w:tc>
          <w:tcPr>
            <w:tcW w:w="2375" w:type="dxa"/>
          </w:tcPr>
          <w:p w:rsidR="008E2740" w:rsidRDefault="00574DE7" w:rsidP="008E2740">
            <w:r>
              <w:t xml:space="preserve">                         1</w:t>
            </w:r>
          </w:p>
        </w:tc>
      </w:tr>
    </w:tbl>
    <w:p w:rsidR="00C80557" w:rsidRPr="00C80557" w:rsidRDefault="00C80557" w:rsidP="00C80557">
      <w:pPr>
        <w:rPr>
          <w:b/>
        </w:rPr>
      </w:pPr>
      <w:r>
        <w:t xml:space="preserve">   </w:t>
      </w:r>
    </w:p>
    <w:p w:rsidR="002471DD" w:rsidRPr="008E2740" w:rsidRDefault="008E2740" w:rsidP="006E6B64">
      <w:pPr>
        <w:rPr>
          <w:b/>
        </w:rPr>
      </w:pPr>
      <w:r>
        <w:rPr>
          <w:b/>
        </w:rPr>
        <w:t xml:space="preserve">                                        12.SINIF 2.DÖNEM2.SINAV İÇİN 1.SENARYO SEÇİLMİŞTİR KAZANIM VE SORU DAĞILIMI</w:t>
      </w:r>
    </w:p>
    <w:tbl>
      <w:tblPr>
        <w:tblpPr w:leftFromText="141" w:rightFromText="141" w:vertAnchor="text" w:tblpX="-1967" w:tblpY="1"/>
        <w:tblW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9"/>
      </w:tblGrid>
      <w:tr w:rsidR="008F4016" w:rsidTr="008F4016">
        <w:tblPrEx>
          <w:tblCellMar>
            <w:top w:w="0" w:type="dxa"/>
            <w:bottom w:w="0" w:type="dxa"/>
          </w:tblCellMar>
        </w:tblPrEx>
        <w:trPr>
          <w:trHeight w:val="412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tbRlV"/>
            <w:vAlign w:val="center"/>
          </w:tcPr>
          <w:p w:rsidR="008F4016" w:rsidRDefault="008F4016" w:rsidP="00F458A1">
            <w:pPr>
              <w:ind w:left="113" w:right="113"/>
              <w:jc w:val="center"/>
            </w:pPr>
          </w:p>
        </w:tc>
      </w:tr>
    </w:tbl>
    <w:tbl>
      <w:tblPr>
        <w:tblpPr w:leftFromText="141" w:rightFromText="141" w:vertAnchor="text" w:tblpX="-41" w:tblpY="132"/>
        <w:tblW w:w="14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12"/>
        <w:gridCol w:w="9650"/>
        <w:gridCol w:w="2562"/>
      </w:tblGrid>
      <w:tr w:rsidR="008F4016" w:rsidTr="008F4016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2412" w:type="dxa"/>
            <w:vMerge w:val="restart"/>
          </w:tcPr>
          <w:p w:rsidR="008F4016" w:rsidRPr="00FB3CAB" w:rsidRDefault="00EF2963" w:rsidP="008F4016">
            <w:pPr>
              <w:rPr>
                <w:b/>
              </w:rPr>
            </w:pPr>
            <w:r>
              <w:rPr>
                <w:b/>
              </w:rPr>
              <w:t>BİTKİ FİZYOLOJİSİ</w:t>
            </w:r>
          </w:p>
        </w:tc>
        <w:tc>
          <w:tcPr>
            <w:tcW w:w="9650" w:type="dxa"/>
          </w:tcPr>
          <w:p w:rsidR="008F4016" w:rsidRDefault="008F4016" w:rsidP="008F4016">
            <w:r>
              <w:t xml:space="preserve">12.3.2.1 Köklerde su ve </w:t>
            </w:r>
            <w:proofErr w:type="spellStart"/>
            <w:r>
              <w:t>minreral</w:t>
            </w:r>
            <w:proofErr w:type="spellEnd"/>
            <w:r>
              <w:t xml:space="preserve"> emilimini açıklar</w:t>
            </w:r>
          </w:p>
        </w:tc>
        <w:tc>
          <w:tcPr>
            <w:tcW w:w="2562" w:type="dxa"/>
          </w:tcPr>
          <w:p w:rsidR="008F4016" w:rsidRDefault="00574DE7" w:rsidP="008F4016">
            <w:r>
              <w:t xml:space="preserve">                         1</w:t>
            </w:r>
          </w:p>
        </w:tc>
      </w:tr>
      <w:tr w:rsidR="008F4016" w:rsidTr="008F4016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2412" w:type="dxa"/>
            <w:vMerge/>
          </w:tcPr>
          <w:p w:rsidR="008F4016" w:rsidRDefault="008F4016" w:rsidP="008F4016"/>
        </w:tc>
        <w:tc>
          <w:tcPr>
            <w:tcW w:w="9650" w:type="dxa"/>
          </w:tcPr>
          <w:p w:rsidR="008F4016" w:rsidRDefault="008F4016" w:rsidP="008F4016">
            <w:r>
              <w:t>12.3.2.2 Bitkilerde su ve mineral taşınma mekanizmasını açıklar</w:t>
            </w:r>
          </w:p>
        </w:tc>
        <w:tc>
          <w:tcPr>
            <w:tcW w:w="2562" w:type="dxa"/>
          </w:tcPr>
          <w:p w:rsidR="008F4016" w:rsidRDefault="00574DE7" w:rsidP="008F4016">
            <w:r>
              <w:t xml:space="preserve">                         1</w:t>
            </w:r>
          </w:p>
        </w:tc>
      </w:tr>
      <w:tr w:rsidR="008F4016" w:rsidTr="008F4016">
        <w:tblPrEx>
          <w:tblCellMar>
            <w:top w:w="0" w:type="dxa"/>
            <w:bottom w:w="0" w:type="dxa"/>
          </w:tblCellMar>
        </w:tblPrEx>
        <w:trPr>
          <w:trHeight w:val="1327"/>
        </w:trPr>
        <w:tc>
          <w:tcPr>
            <w:tcW w:w="2412" w:type="dxa"/>
            <w:vMerge/>
          </w:tcPr>
          <w:p w:rsidR="008F4016" w:rsidRDefault="008F4016" w:rsidP="008F4016"/>
        </w:tc>
        <w:tc>
          <w:tcPr>
            <w:tcW w:w="9650" w:type="dxa"/>
          </w:tcPr>
          <w:p w:rsidR="008F4016" w:rsidRDefault="008F4016" w:rsidP="008F4016">
            <w:r>
              <w:t>12.3.2.3 Bitkilerde fotosentez ürünlerinin taşınma mekanizmasını açıklar</w:t>
            </w:r>
          </w:p>
        </w:tc>
        <w:tc>
          <w:tcPr>
            <w:tcW w:w="2562" w:type="dxa"/>
          </w:tcPr>
          <w:p w:rsidR="008F4016" w:rsidRDefault="00574DE7" w:rsidP="008F4016">
            <w:r>
              <w:t xml:space="preserve">                         1</w:t>
            </w:r>
          </w:p>
        </w:tc>
      </w:tr>
    </w:tbl>
    <w:p w:rsidR="008F4016" w:rsidRDefault="008F4016">
      <w:r>
        <w:br w:type="page"/>
      </w:r>
    </w:p>
    <w:tbl>
      <w:tblPr>
        <w:tblpPr w:leftFromText="141" w:rightFromText="141" w:vertAnchor="text" w:tblpX="-41" w:tblpY="132"/>
        <w:tblW w:w="14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12"/>
        <w:gridCol w:w="9650"/>
        <w:gridCol w:w="2562"/>
      </w:tblGrid>
      <w:tr w:rsidR="008F4016" w:rsidTr="00F50D0E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2412" w:type="dxa"/>
          </w:tcPr>
          <w:p w:rsidR="008F4016" w:rsidRPr="00EF2963" w:rsidRDefault="00EF2963" w:rsidP="00F50D0E">
            <w:pPr>
              <w:rPr>
                <w:b/>
              </w:rPr>
            </w:pPr>
            <w:r>
              <w:rPr>
                <w:b/>
              </w:rPr>
              <w:lastRenderedPageBreak/>
              <w:t>BİTKİ FİZYOLOJİSİ</w:t>
            </w:r>
          </w:p>
        </w:tc>
        <w:tc>
          <w:tcPr>
            <w:tcW w:w="9650" w:type="dxa"/>
          </w:tcPr>
          <w:p w:rsidR="008F4016" w:rsidRDefault="008F4016" w:rsidP="00F50D0E">
            <w:r>
              <w:t>12.3.2.4 Bitkilerde su ve madde taşınması ile ilgili deney tasarlar</w:t>
            </w:r>
          </w:p>
        </w:tc>
        <w:tc>
          <w:tcPr>
            <w:tcW w:w="2562" w:type="dxa"/>
          </w:tcPr>
          <w:p w:rsidR="008F4016" w:rsidRDefault="009D4E35" w:rsidP="00F50D0E">
            <w:r>
              <w:t xml:space="preserve">                        1</w:t>
            </w:r>
          </w:p>
        </w:tc>
      </w:tr>
      <w:tr w:rsidR="00F50D0E" w:rsidTr="00F50D0E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2412" w:type="dxa"/>
            <w:vMerge w:val="restart"/>
          </w:tcPr>
          <w:p w:rsidR="00F50D0E" w:rsidRPr="00EF2963" w:rsidRDefault="00EF2963" w:rsidP="00F50D0E">
            <w:pPr>
              <w:rPr>
                <w:b/>
              </w:rPr>
            </w:pPr>
            <w:r>
              <w:rPr>
                <w:b/>
              </w:rPr>
              <w:t>BİTKİ FİZYOLOJİSİ</w:t>
            </w:r>
          </w:p>
        </w:tc>
        <w:tc>
          <w:tcPr>
            <w:tcW w:w="9650" w:type="dxa"/>
          </w:tcPr>
          <w:p w:rsidR="00F50D0E" w:rsidRDefault="00F50D0E" w:rsidP="00F50D0E">
            <w:r>
              <w:t>12.3.3.1.Çiçeğin kısımlarını ve bu kısımların görevlerini açıklar.</w:t>
            </w:r>
          </w:p>
        </w:tc>
        <w:tc>
          <w:tcPr>
            <w:tcW w:w="2562" w:type="dxa"/>
          </w:tcPr>
          <w:p w:rsidR="00F50D0E" w:rsidRDefault="009D4E35" w:rsidP="00F50D0E">
            <w:r>
              <w:t xml:space="preserve">                        1</w:t>
            </w:r>
          </w:p>
        </w:tc>
      </w:tr>
      <w:tr w:rsidR="00F50D0E" w:rsidTr="00F50D0E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2412" w:type="dxa"/>
            <w:vMerge/>
          </w:tcPr>
          <w:p w:rsidR="00F50D0E" w:rsidRDefault="00F50D0E" w:rsidP="00F50D0E"/>
        </w:tc>
        <w:tc>
          <w:tcPr>
            <w:tcW w:w="9650" w:type="dxa"/>
          </w:tcPr>
          <w:p w:rsidR="00F50D0E" w:rsidRDefault="00F50D0E" w:rsidP="00F50D0E">
            <w:r>
              <w:t>12.3.3.2.Çiçekli bitkilerde döllemeyi tohum ve meyvenin oluşumunu açıklar.</w:t>
            </w:r>
          </w:p>
        </w:tc>
        <w:tc>
          <w:tcPr>
            <w:tcW w:w="2562" w:type="dxa"/>
          </w:tcPr>
          <w:p w:rsidR="00F50D0E" w:rsidRDefault="009D4E35" w:rsidP="00F50D0E">
            <w:r>
              <w:t xml:space="preserve">                        2</w:t>
            </w:r>
          </w:p>
        </w:tc>
      </w:tr>
      <w:tr w:rsidR="00F50D0E" w:rsidTr="00F50D0E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2412" w:type="dxa"/>
            <w:vMerge/>
          </w:tcPr>
          <w:p w:rsidR="00F50D0E" w:rsidRDefault="00F50D0E" w:rsidP="00F50D0E"/>
        </w:tc>
        <w:tc>
          <w:tcPr>
            <w:tcW w:w="9650" w:type="dxa"/>
          </w:tcPr>
          <w:p w:rsidR="00F50D0E" w:rsidRDefault="00F50D0E" w:rsidP="00F50D0E">
            <w:r>
              <w:t>12.3.3.3.Tohum çimlenmesini gözleyebileceği deney tasarlar.</w:t>
            </w:r>
          </w:p>
        </w:tc>
        <w:tc>
          <w:tcPr>
            <w:tcW w:w="2562" w:type="dxa"/>
          </w:tcPr>
          <w:p w:rsidR="00F50D0E" w:rsidRDefault="00F50D0E" w:rsidP="00F50D0E"/>
        </w:tc>
      </w:tr>
    </w:tbl>
    <w:p w:rsidR="00FB3CAB" w:rsidRDefault="00FB3CAB">
      <w:r>
        <w:br w:type="page"/>
      </w:r>
    </w:p>
    <w:tbl>
      <w:tblPr>
        <w:tblpPr w:leftFromText="141" w:rightFromText="141" w:vertAnchor="text" w:tblpX="-41" w:tblpY="132"/>
        <w:tblW w:w="14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12"/>
        <w:gridCol w:w="9650"/>
        <w:gridCol w:w="2562"/>
      </w:tblGrid>
      <w:tr w:rsidR="00F50D0E" w:rsidTr="00F50D0E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2412" w:type="dxa"/>
          </w:tcPr>
          <w:p w:rsidR="00F50D0E" w:rsidRPr="00EF2963" w:rsidRDefault="00EF2963" w:rsidP="00F50D0E">
            <w:pPr>
              <w:rPr>
                <w:b/>
              </w:rPr>
            </w:pPr>
            <w:r>
              <w:rPr>
                <w:b/>
              </w:rPr>
              <w:lastRenderedPageBreak/>
              <w:t>BİTKİ FİZYOLOJİSİ</w:t>
            </w:r>
          </w:p>
        </w:tc>
        <w:tc>
          <w:tcPr>
            <w:tcW w:w="9650" w:type="dxa"/>
          </w:tcPr>
          <w:p w:rsidR="00F50D0E" w:rsidRDefault="00F50D0E" w:rsidP="00F50D0E">
            <w:r>
              <w:t>12.3.3.4.</w:t>
            </w:r>
            <w:proofErr w:type="spellStart"/>
            <w:r>
              <w:t>Dormansi</w:t>
            </w:r>
            <w:proofErr w:type="spellEnd"/>
            <w:r>
              <w:t xml:space="preserve"> ve çimlenme arasında ilişki kurar.</w:t>
            </w:r>
          </w:p>
        </w:tc>
        <w:tc>
          <w:tcPr>
            <w:tcW w:w="2562" w:type="dxa"/>
          </w:tcPr>
          <w:p w:rsidR="00F50D0E" w:rsidRDefault="00F50D0E" w:rsidP="00F50D0E"/>
        </w:tc>
      </w:tr>
    </w:tbl>
    <w:p w:rsidR="00EE55BF" w:rsidRPr="00C80557" w:rsidRDefault="002471DD" w:rsidP="006E6B64">
      <w:pPr>
        <w:rPr>
          <w:b/>
        </w:rPr>
      </w:pPr>
      <w:r>
        <w:t xml:space="preserve">   </w:t>
      </w:r>
    </w:p>
    <w:tbl>
      <w:tblPr>
        <w:tblW w:w="14419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8"/>
        <w:gridCol w:w="9743"/>
        <w:gridCol w:w="2488"/>
      </w:tblGrid>
      <w:tr w:rsidR="00FB3CAB" w:rsidTr="00FB3CAB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188" w:type="dxa"/>
            <w:vMerge w:val="restart"/>
          </w:tcPr>
          <w:p w:rsidR="00FB3CAB" w:rsidRPr="00EF2963" w:rsidRDefault="00EF2963" w:rsidP="00FB3CAB">
            <w:pPr>
              <w:ind w:left="-60"/>
              <w:rPr>
                <w:b/>
              </w:rPr>
            </w:pPr>
            <w:r>
              <w:rPr>
                <w:b/>
              </w:rPr>
              <w:t>CANLILAR VE ÇEVRE</w:t>
            </w:r>
          </w:p>
        </w:tc>
        <w:tc>
          <w:tcPr>
            <w:tcW w:w="9743" w:type="dxa"/>
          </w:tcPr>
          <w:p w:rsidR="00FB3CAB" w:rsidRDefault="00FB3CAB" w:rsidP="00FB3CAB">
            <w:pPr>
              <w:ind w:left="319"/>
            </w:pPr>
            <w:r>
              <w:t>12.4.1.1.Çevre şartlarının genetik değişimlerin sürekliliğine olan etkisini açıklar.</w:t>
            </w:r>
          </w:p>
        </w:tc>
        <w:tc>
          <w:tcPr>
            <w:tcW w:w="2488" w:type="dxa"/>
          </w:tcPr>
          <w:p w:rsidR="00FB3CAB" w:rsidRDefault="00FB3CAB" w:rsidP="00FB3CAB">
            <w:pPr>
              <w:ind w:left="319"/>
            </w:pPr>
          </w:p>
        </w:tc>
      </w:tr>
      <w:tr w:rsidR="00FB3CAB" w:rsidTr="00FB3CAB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2188" w:type="dxa"/>
            <w:vMerge/>
          </w:tcPr>
          <w:p w:rsidR="00FB3CAB" w:rsidRDefault="00FB3CAB" w:rsidP="00FB3CAB">
            <w:pPr>
              <w:ind w:left="-60"/>
            </w:pPr>
          </w:p>
        </w:tc>
        <w:tc>
          <w:tcPr>
            <w:tcW w:w="9743" w:type="dxa"/>
          </w:tcPr>
          <w:p w:rsidR="00FB3CAB" w:rsidRDefault="00FB3CAB" w:rsidP="00FB3CAB">
            <w:pPr>
              <w:ind w:left="319"/>
            </w:pPr>
            <w:r>
              <w:t>12.4.1.2.Tarım ve hayvancılıkta yapay seçilim uygulamalarına örnekler verir.</w:t>
            </w:r>
          </w:p>
        </w:tc>
        <w:tc>
          <w:tcPr>
            <w:tcW w:w="2488" w:type="dxa"/>
          </w:tcPr>
          <w:p w:rsidR="00FB3CAB" w:rsidRDefault="00FB3CAB" w:rsidP="00FB3CAB">
            <w:pPr>
              <w:ind w:left="319"/>
            </w:pPr>
          </w:p>
        </w:tc>
      </w:tr>
    </w:tbl>
    <w:p w:rsidR="002471DD" w:rsidRPr="002471DD" w:rsidRDefault="002471DD" w:rsidP="00FB3CAB">
      <w:pPr>
        <w:rPr>
          <w:b/>
        </w:rPr>
      </w:pPr>
      <w:r>
        <w:t xml:space="preserve">   </w:t>
      </w:r>
    </w:p>
    <w:sectPr w:rsidR="002471DD" w:rsidRPr="002471DD" w:rsidSect="00EE55BF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5AE" w:rsidRDefault="00B845AE" w:rsidP="00EE55BF">
      <w:pPr>
        <w:spacing w:after="0" w:line="240" w:lineRule="auto"/>
      </w:pPr>
      <w:r>
        <w:separator/>
      </w:r>
    </w:p>
  </w:endnote>
  <w:endnote w:type="continuationSeparator" w:id="0">
    <w:p w:rsidR="00B845AE" w:rsidRDefault="00B845AE" w:rsidP="00EE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bottomFromText="200" w:vertAnchor="text" w:horzAnchor="margin" w:tblpXSpec="center" w:tblpY="97"/>
      <w:tblW w:w="15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7731"/>
      <w:gridCol w:w="8061"/>
    </w:tblGrid>
    <w:tr w:rsidR="00EE55BF" w:rsidTr="00C80557">
      <w:trPr>
        <w:cantSplit/>
        <w:trHeight w:val="393"/>
      </w:trPr>
      <w:tc>
        <w:tcPr>
          <w:tcW w:w="7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E55BF" w:rsidRDefault="00EE55BF" w:rsidP="00771C5A">
          <w:pPr>
            <w:spacing w:after="0" w:line="0" w:lineRule="atLeast"/>
            <w:ind w:left="709" w:hanging="709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HAZIRLAYAN</w:t>
          </w:r>
        </w:p>
      </w:tc>
      <w:tc>
        <w:tcPr>
          <w:tcW w:w="80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E55BF" w:rsidRDefault="00EE55BF" w:rsidP="00771C5A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ONAY</w:t>
          </w:r>
        </w:p>
      </w:tc>
    </w:tr>
    <w:tr w:rsidR="00EE55BF" w:rsidTr="00771C5A">
      <w:trPr>
        <w:cantSplit/>
        <w:trHeight w:val="264"/>
      </w:trPr>
      <w:tc>
        <w:tcPr>
          <w:tcW w:w="7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E55BF" w:rsidRDefault="009D4E35" w:rsidP="00771C5A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Özlem ERDOĞAN</w:t>
          </w:r>
        </w:p>
      </w:tc>
      <w:tc>
        <w:tcPr>
          <w:tcW w:w="80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E55BF" w:rsidRDefault="00EE55BF" w:rsidP="00771C5A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Okul Müdürü</w:t>
          </w:r>
        </w:p>
      </w:tc>
    </w:tr>
    <w:tr w:rsidR="00EE55BF" w:rsidTr="00771C5A">
      <w:trPr>
        <w:cantSplit/>
        <w:trHeight w:val="365"/>
      </w:trPr>
      <w:tc>
        <w:tcPr>
          <w:tcW w:w="7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E55BF" w:rsidRDefault="009D4E35" w:rsidP="00771C5A">
          <w:pPr>
            <w:tabs>
              <w:tab w:val="left" w:pos="2352"/>
            </w:tabs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eastAsia="Calibri" w:hAnsi="Times New Roman" w:cs="Times New Roman"/>
              <w:sz w:val="24"/>
              <w:szCs w:val="24"/>
            </w:rPr>
            <w:t>Elvin</w:t>
          </w:r>
          <w:proofErr w:type="spellEnd"/>
          <w:r>
            <w:rPr>
              <w:rFonts w:ascii="Times New Roman" w:eastAsia="Calibri" w:hAnsi="Times New Roman" w:cs="Times New Roman"/>
              <w:sz w:val="24"/>
              <w:szCs w:val="24"/>
            </w:rPr>
            <w:t xml:space="preserve"> MIZRAKLI</w:t>
          </w:r>
        </w:p>
      </w:tc>
      <w:tc>
        <w:tcPr>
          <w:tcW w:w="80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E55BF" w:rsidRDefault="00EE55BF" w:rsidP="00771C5A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AHMET YAKŞI</w:t>
          </w:r>
        </w:p>
      </w:tc>
    </w:tr>
    <w:tr w:rsidR="00EE55BF" w:rsidTr="00771C5A">
      <w:trPr>
        <w:cantSplit/>
        <w:trHeight w:val="365"/>
      </w:trPr>
      <w:tc>
        <w:tcPr>
          <w:tcW w:w="7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E55BF" w:rsidRDefault="009D4E35" w:rsidP="00771C5A">
          <w:pPr>
            <w:tabs>
              <w:tab w:val="left" w:pos="2424"/>
            </w:tabs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Habibe YILDIZ</w:t>
          </w:r>
        </w:p>
      </w:tc>
      <w:tc>
        <w:tcPr>
          <w:tcW w:w="80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E55BF" w:rsidRDefault="00EE55BF" w:rsidP="00771C5A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</w:tr>
  </w:tbl>
  <w:p w:rsidR="00EE55BF" w:rsidRDefault="00EE55B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5AE" w:rsidRDefault="00B845AE" w:rsidP="00EE55BF">
      <w:pPr>
        <w:spacing w:after="0" w:line="240" w:lineRule="auto"/>
      </w:pPr>
      <w:r>
        <w:separator/>
      </w:r>
    </w:p>
  </w:footnote>
  <w:footnote w:type="continuationSeparator" w:id="0">
    <w:p w:rsidR="00B845AE" w:rsidRDefault="00B845AE" w:rsidP="00EE5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779" w:type="dxa"/>
      <w:tblInd w:w="-8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3945"/>
      <w:gridCol w:w="7997"/>
      <w:gridCol w:w="3837"/>
    </w:tblGrid>
    <w:tr w:rsidR="00EE55BF" w:rsidTr="00EE55BF">
      <w:trPr>
        <w:cantSplit/>
        <w:trHeight w:hRule="exact" w:val="300"/>
      </w:trPr>
      <w:tc>
        <w:tcPr>
          <w:tcW w:w="39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55BF" w:rsidRDefault="00EE55BF" w:rsidP="00DF62A6">
          <w:pPr>
            <w:tabs>
              <w:tab w:val="center" w:pos="4536"/>
              <w:tab w:val="right" w:pos="9072"/>
            </w:tabs>
            <w:spacing w:after="0" w:line="240" w:lineRule="auto"/>
            <w:ind w:left="663" w:firstLine="284"/>
            <w:jc w:val="center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  <w:r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  <w:drawing>
              <wp:inline distT="0" distB="0" distL="0" distR="0">
                <wp:extent cx="1051560" cy="1021080"/>
                <wp:effectExtent l="0" t="0" r="0" b="7620"/>
                <wp:docPr id="1" name="Resim 27" descr="Açıklama: Açıklama: C:\Users\wtantas\Desktop\pz6DKQD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Açıklama: C:\Users\wtantas\Desktop\pz6DKQD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56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55BF" w:rsidRPr="00E67ED4" w:rsidRDefault="00EE55BF" w:rsidP="00DF62A6">
          <w:pPr>
            <w:tabs>
              <w:tab w:val="left" w:pos="1330"/>
            </w:tabs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E67ED4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 xml:space="preserve">                                                           TC.</w:t>
          </w:r>
        </w:p>
        <w:p w:rsidR="00EE55BF" w:rsidRPr="00E67ED4" w:rsidRDefault="00EE55BF" w:rsidP="00DF62A6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E67ED4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MİLLÎ EĞİTİM BAKANLIĞI</w:t>
          </w:r>
        </w:p>
        <w:p w:rsidR="00EE55BF" w:rsidRPr="00E67ED4" w:rsidRDefault="00EE55BF" w:rsidP="00DF62A6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E67ED4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YENİKÖY ANADOLU LİSESİ</w:t>
          </w: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55BF" w:rsidRPr="0005743D" w:rsidRDefault="00EE55BF" w:rsidP="00DF62A6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Kurum Kodu: 766311</w:t>
          </w:r>
        </w:p>
      </w:tc>
    </w:tr>
    <w:tr w:rsidR="00EE55BF" w:rsidTr="00EE55BF">
      <w:trPr>
        <w:cantSplit/>
        <w:trHeight w:val="218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55BF" w:rsidRDefault="00EE55BF" w:rsidP="00DF62A6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55BF" w:rsidRPr="00E67ED4" w:rsidRDefault="00EE55BF" w:rsidP="00DF62A6">
          <w:pPr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55BF" w:rsidRPr="0005743D" w:rsidRDefault="00EE55BF" w:rsidP="00DF62A6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Doküman No: YAL.PRD.31</w:t>
          </w:r>
        </w:p>
      </w:tc>
    </w:tr>
    <w:tr w:rsidR="00EE55BF" w:rsidTr="00EE55BF">
      <w:trPr>
        <w:cantSplit/>
        <w:trHeight w:val="218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55BF" w:rsidRDefault="00EE55BF" w:rsidP="00DF62A6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55BF" w:rsidRPr="00E67ED4" w:rsidRDefault="00EE55BF" w:rsidP="00DF62A6">
          <w:pPr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55BF" w:rsidRPr="0005743D" w:rsidRDefault="00EE55BF" w:rsidP="00DF62A6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İlk Yayın Tarihi: 04.08.2021</w:t>
          </w:r>
        </w:p>
      </w:tc>
    </w:tr>
    <w:tr w:rsidR="00EE55BF" w:rsidTr="00EE55BF">
      <w:trPr>
        <w:cantSplit/>
        <w:trHeight w:val="152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55BF" w:rsidRDefault="00EE55BF" w:rsidP="00DF62A6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55BF" w:rsidRPr="00E67ED4" w:rsidRDefault="00EE55BF" w:rsidP="00DF62A6">
          <w:pPr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55BF" w:rsidRPr="0005743D" w:rsidRDefault="00EE55BF" w:rsidP="00DF62A6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Revizyon Tarihi  :0.0</w:t>
          </w:r>
        </w:p>
      </w:tc>
    </w:tr>
    <w:tr w:rsidR="00EE55BF" w:rsidTr="00EE55BF">
      <w:trPr>
        <w:cantSplit/>
        <w:trHeight w:hRule="exact" w:val="343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55BF" w:rsidRDefault="00EE55BF" w:rsidP="00DF62A6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55BF" w:rsidRPr="00E67ED4" w:rsidRDefault="009D4E35" w:rsidP="00DF62A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2023-2024 ÖĞRETİM YILI BİYOLOJİ</w:t>
          </w:r>
          <w:r w:rsidR="00EE55BF" w:rsidRPr="00E67ED4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 ZÜMRESİ DERSİ KONU SORU TUTANAĞIDIR.</w:t>
          </w: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55BF" w:rsidRPr="0005743D" w:rsidRDefault="00EE55BF" w:rsidP="00DF62A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Revizyon No: 0.0</w:t>
          </w:r>
        </w:p>
      </w:tc>
    </w:tr>
    <w:tr w:rsidR="00EE55BF" w:rsidTr="00EE55BF">
      <w:trPr>
        <w:cantSplit/>
        <w:trHeight w:val="503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55BF" w:rsidRDefault="00EE55BF" w:rsidP="00DF62A6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55BF" w:rsidRDefault="00EE55BF" w:rsidP="00DF62A6">
          <w:pPr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  <w:lang w:eastAsia="tr-TR"/>
            </w:rPr>
          </w:pP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55BF" w:rsidRPr="0005743D" w:rsidRDefault="00EE55BF" w:rsidP="00DF62A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Sayfa No:1</w:t>
          </w:r>
        </w:p>
      </w:tc>
    </w:tr>
  </w:tbl>
  <w:p w:rsidR="00EE55BF" w:rsidRPr="00EE55BF" w:rsidRDefault="00EE55BF" w:rsidP="00EE55BF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5BF"/>
    <w:rsid w:val="000C25B8"/>
    <w:rsid w:val="00173E61"/>
    <w:rsid w:val="002471DD"/>
    <w:rsid w:val="004A38C6"/>
    <w:rsid w:val="00574DE7"/>
    <w:rsid w:val="006559E8"/>
    <w:rsid w:val="006675BC"/>
    <w:rsid w:val="00690505"/>
    <w:rsid w:val="006E6B64"/>
    <w:rsid w:val="0076584A"/>
    <w:rsid w:val="00771C5A"/>
    <w:rsid w:val="008E2740"/>
    <w:rsid w:val="008F4016"/>
    <w:rsid w:val="009D4E35"/>
    <w:rsid w:val="00B845AE"/>
    <w:rsid w:val="00BB03F9"/>
    <w:rsid w:val="00C80557"/>
    <w:rsid w:val="00D90291"/>
    <w:rsid w:val="00EE55BF"/>
    <w:rsid w:val="00EF2963"/>
    <w:rsid w:val="00F458A1"/>
    <w:rsid w:val="00F50D0E"/>
    <w:rsid w:val="00FB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5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E5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E55BF"/>
  </w:style>
  <w:style w:type="paragraph" w:styleId="Altbilgi">
    <w:name w:val="footer"/>
    <w:basedOn w:val="Normal"/>
    <w:link w:val="AltbilgiChar"/>
    <w:uiPriority w:val="99"/>
    <w:semiHidden/>
    <w:unhideWhenUsed/>
    <w:rsid w:val="00EE5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E55BF"/>
  </w:style>
  <w:style w:type="paragraph" w:styleId="BalonMetni">
    <w:name w:val="Balloon Text"/>
    <w:basedOn w:val="Normal"/>
    <w:link w:val="BalonMetniChar"/>
    <w:uiPriority w:val="99"/>
    <w:semiHidden/>
    <w:unhideWhenUsed/>
    <w:rsid w:val="00EE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79720-DCF4-41E0-8DAA-0FDFC404F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tkns</dc:creator>
  <cp:lastModifiedBy>tkns</cp:lastModifiedBy>
  <cp:revision>2</cp:revision>
  <dcterms:created xsi:type="dcterms:W3CDTF">2023-10-23T22:17:00Z</dcterms:created>
  <dcterms:modified xsi:type="dcterms:W3CDTF">2023-10-23T22:17:00Z</dcterms:modified>
</cp:coreProperties>
</file>